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36" w:rsidRDefault="001C3236" w:rsidP="005573D5">
      <w:pPr>
        <w:spacing w:after="0" w:line="240" w:lineRule="auto"/>
        <w:rPr>
          <w:b/>
        </w:rPr>
      </w:pPr>
    </w:p>
    <w:p w:rsidR="001C3236" w:rsidRDefault="001C3236" w:rsidP="001C3236">
      <w:r>
        <w:t>Nr</w:t>
      </w:r>
      <w:r w:rsidR="00525456">
        <w:t>.627/ 23.05.2019</w:t>
      </w:r>
    </w:p>
    <w:p w:rsidR="00A219D1" w:rsidRPr="00A219D1" w:rsidRDefault="001C3236" w:rsidP="00A219D1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19D1" w:rsidRPr="00A219D1">
        <w:rPr>
          <w:rFonts w:ascii="Calibri" w:eastAsia="Times New Roman" w:hAnsi="Calibri" w:cs="Times New Roman"/>
          <w:b/>
          <w:sz w:val="18"/>
          <w:szCs w:val="18"/>
        </w:rPr>
        <w:t xml:space="preserve">APROBAT, </w:t>
      </w:r>
    </w:p>
    <w:p w:rsidR="00A219D1" w:rsidRPr="00A219D1" w:rsidRDefault="00A219D1" w:rsidP="00A219D1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A219D1">
        <w:rPr>
          <w:rFonts w:ascii="Calibri" w:eastAsia="Times New Roman" w:hAnsi="Calibri" w:cs="Times New Roman"/>
          <w:b/>
          <w:sz w:val="18"/>
          <w:szCs w:val="18"/>
        </w:rPr>
        <w:t>PRESEDINTE C.JE.C. HUNEDOARA</w:t>
      </w:r>
    </w:p>
    <w:p w:rsidR="00A219D1" w:rsidRPr="00A219D1" w:rsidRDefault="00A219D1" w:rsidP="00A219D1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A219D1">
        <w:rPr>
          <w:rFonts w:ascii="Calibri" w:eastAsia="Times New Roman" w:hAnsi="Calibri" w:cs="Times New Roman"/>
          <w:b/>
          <w:sz w:val="18"/>
          <w:szCs w:val="18"/>
        </w:rPr>
        <w:t>PROF. DR. MARTA MATE – I.S.G.A.</w:t>
      </w:r>
    </w:p>
    <w:p w:rsidR="00A219D1" w:rsidRPr="00A219D1" w:rsidRDefault="00A219D1" w:rsidP="00A219D1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A219D1">
        <w:rPr>
          <w:rFonts w:ascii="Calibri" w:eastAsia="Times New Roman" w:hAnsi="Calibri" w:cs="Times New Roman"/>
          <w:b/>
          <w:sz w:val="18"/>
          <w:szCs w:val="18"/>
        </w:rPr>
        <w:t>VICEPREȘEDINTE C.J.E.C. HUNEDOARA</w:t>
      </w:r>
    </w:p>
    <w:p w:rsidR="00A219D1" w:rsidRPr="00A219D1" w:rsidRDefault="00A219D1" w:rsidP="00A219D1">
      <w:pPr>
        <w:spacing w:after="0" w:line="240" w:lineRule="auto"/>
        <w:jc w:val="right"/>
        <w:rPr>
          <w:rFonts w:ascii="Calibri" w:eastAsia="Times New Roman" w:hAnsi="Calibri" w:cs="Times New Roman"/>
          <w:b/>
          <w:sz w:val="18"/>
          <w:szCs w:val="18"/>
        </w:rPr>
      </w:pPr>
      <w:r w:rsidRPr="00A219D1">
        <w:rPr>
          <w:rFonts w:ascii="Calibri" w:eastAsia="Times New Roman" w:hAnsi="Calibri" w:cs="Times New Roman"/>
          <w:b/>
          <w:sz w:val="18"/>
          <w:szCs w:val="18"/>
        </w:rPr>
        <w:t xml:space="preserve">PROF. DANA LUIZA CIOARĂ </w:t>
      </w:r>
    </w:p>
    <w:p w:rsidR="001C3236" w:rsidRDefault="001C3236" w:rsidP="00A219D1">
      <w:pPr>
        <w:spacing w:after="0" w:line="240" w:lineRule="auto"/>
        <w:rPr>
          <w:b/>
        </w:rPr>
      </w:pPr>
    </w:p>
    <w:p w:rsidR="001C3236" w:rsidRDefault="001C3236" w:rsidP="001C3236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Pr="0082084C">
        <w:rPr>
          <w:b/>
          <w:sz w:val="36"/>
          <w:szCs w:val="36"/>
        </w:rPr>
        <w:t>PROPUNERI</w:t>
      </w:r>
    </w:p>
    <w:p w:rsidR="001C3236" w:rsidRPr="0082084C" w:rsidRDefault="001C3236" w:rsidP="00A219D1">
      <w:pPr>
        <w:spacing w:after="0" w:line="240" w:lineRule="auto"/>
        <w:jc w:val="center"/>
        <w:rPr>
          <w:b/>
        </w:rPr>
      </w:pPr>
      <w:r w:rsidRPr="0082084C">
        <w:rPr>
          <w:b/>
        </w:rPr>
        <w:t>TEMATICA PROIECTELOR PENTRU EXAMENUL DE CERTIFICARE A COMPETENȚELOR PROFESIONALE</w:t>
      </w:r>
    </w:p>
    <w:p w:rsidR="001C3236" w:rsidRDefault="001C3236" w:rsidP="001C3236">
      <w:pPr>
        <w:spacing w:after="0" w:line="240" w:lineRule="auto"/>
        <w:rPr>
          <w:b/>
        </w:rPr>
      </w:pP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NIVEL DE CALIFICARE : 4 ÎNVĂȚĂMÂNT LICEAL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PROFIL : TEHNIC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 xml:space="preserve">DOMENIUL PROFESIONAL: </w:t>
      </w:r>
      <w:r w:rsidRPr="00347D45">
        <w:rPr>
          <w:b/>
        </w:rPr>
        <w:t>ELECTROMECA</w:t>
      </w:r>
      <w:r>
        <w:rPr>
          <w:b/>
        </w:rPr>
        <w:t xml:space="preserve">NICĂ 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SPECIALIZARE: TEHNICIAN ELECTROMECANIC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CLASA : XIII F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NR. ELEVI LA ÎNCEPUTUL  ANULUI ȘCOLAR: 21</w:t>
      </w:r>
    </w:p>
    <w:p w:rsidR="001C3236" w:rsidRDefault="001C3236" w:rsidP="001C3236">
      <w:pPr>
        <w:spacing w:after="0" w:line="240" w:lineRule="auto"/>
        <w:rPr>
          <w:b/>
        </w:rPr>
      </w:pPr>
      <w:r>
        <w:rPr>
          <w:b/>
        </w:rPr>
        <w:t>AN ȘCOLAR 2018-2019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5954"/>
      </w:tblGrid>
      <w:tr w:rsidR="001C3236" w:rsidRPr="005930A4" w:rsidTr="001C49D4">
        <w:tc>
          <w:tcPr>
            <w:tcW w:w="817" w:type="dxa"/>
          </w:tcPr>
          <w:p w:rsidR="001C3236" w:rsidRPr="005930A4" w:rsidRDefault="001C3236" w:rsidP="001C49D4">
            <w:pPr>
              <w:spacing w:after="0" w:line="240" w:lineRule="auto"/>
              <w:rPr>
                <w:b/>
              </w:rPr>
            </w:pPr>
            <w:r w:rsidRPr="005930A4">
              <w:rPr>
                <w:b/>
              </w:rPr>
              <w:t>NR. CRT.</w:t>
            </w:r>
          </w:p>
        </w:tc>
        <w:tc>
          <w:tcPr>
            <w:tcW w:w="3402" w:type="dxa"/>
          </w:tcPr>
          <w:p w:rsidR="001C3236" w:rsidRPr="005930A4" w:rsidRDefault="001C3236" w:rsidP="001C49D4">
            <w:pPr>
              <w:spacing w:after="0" w:line="240" w:lineRule="auto"/>
              <w:jc w:val="center"/>
              <w:rPr>
                <w:b/>
              </w:rPr>
            </w:pPr>
            <w:r w:rsidRPr="005930A4">
              <w:rPr>
                <w:b/>
              </w:rPr>
              <w:t>TEMA PROIECTULUI</w:t>
            </w:r>
          </w:p>
        </w:tc>
        <w:tc>
          <w:tcPr>
            <w:tcW w:w="5954" w:type="dxa"/>
          </w:tcPr>
          <w:p w:rsidR="001C3236" w:rsidRPr="005930A4" w:rsidRDefault="001C3236" w:rsidP="001C49D4">
            <w:pPr>
              <w:spacing w:after="0" w:line="240" w:lineRule="auto"/>
              <w:rPr>
                <w:b/>
              </w:rPr>
            </w:pPr>
            <w:r w:rsidRPr="005930A4">
              <w:rPr>
                <w:b/>
              </w:rPr>
              <w:t>UNITĂȚI DE COMPETENȚĂ VIZATE DIN S.P.P.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Transformatoarele electrice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rStyle w:val="Bodytext2"/>
                <w:rFonts w:ascii="Calibri" w:eastAsia="Calibri" w:hAnsi="Calibri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Identificarea părţile componente ale </w:t>
            </w:r>
            <w:r w:rsidRPr="00305F1A">
              <w:t>transformatoarelor electrice;</w:t>
            </w:r>
          </w:p>
          <w:p w:rsidR="001C3236" w:rsidRPr="00305F1A" w:rsidRDefault="001C3236" w:rsidP="001C49D4">
            <w:pPr>
              <w:spacing w:after="0" w:line="240" w:lineRule="auto"/>
              <w:rPr>
                <w:lang w:bidi="ro-RO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Precizarea modul de funcţionare al </w:t>
            </w:r>
            <w:r w:rsidRPr="00305F1A">
              <w:t>transformatoarelor 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Indicarea tipurilor de solicitări ale transformatoarelor electrice 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Relee de protecţie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  <w:rPr>
                <w:rStyle w:val="Bodytext2"/>
                <w:rFonts w:ascii="Calibri" w:eastAsia="Calibri" w:hAnsi="Calibri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Identifică părţile componente ale </w:t>
            </w:r>
            <w:r w:rsidRPr="00305F1A">
              <w:t>releelor de protecţie;</w:t>
            </w:r>
            <w:r w:rsidRPr="00305F1A">
              <w:rPr>
                <w:rStyle w:val="Bodytext2"/>
                <w:rFonts w:ascii="Calibri" w:eastAsia="Calibri" w:hAnsi="Calibri"/>
              </w:rPr>
              <w:t xml:space="preserve"> 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rPr>
                <w:rStyle w:val="Bodytext2"/>
                <w:rFonts w:ascii="Calibri" w:eastAsia="Calibri" w:hAnsi="Calibri"/>
              </w:rPr>
              <w:t>Precizează modul de funcţionare al</w:t>
            </w:r>
            <w:r w:rsidRPr="00305F1A">
              <w:t xml:space="preserve"> releelor de protecţie; 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Contactoare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componentelor de bază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Indicarea tipurilor de solicitări ale maşinilor şi aparatelor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Funcţionarea întreruptoarelor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componentelor de bază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Indicarea tipurilor de solicitări ale maşinilor şi aparatelor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Funcţionarea maşinilor electrice de curent continuu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parametrilor nominali;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regimurilor de funcţionare;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domeniului de utilizare a maşinilor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Funcţionarea maşinilor asincrone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parametrilor nominali;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regimurilor de funcţionare;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domeniului de utilizare a maşinilor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Funcţionarea maşinilor sincrone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parametrilor nominali;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lastRenderedPageBreak/>
              <w:t>Identificarea regimurilor de funcţionare;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domeniului de utilizare a maşinilor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Alegerea siguranţelor fuzibile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componentelor de bază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Indicarea tipurilor de solicitări ale maşinilor şi aparatelor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Transformatoarele trifazate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rStyle w:val="Bodytext2"/>
                <w:rFonts w:ascii="Calibri" w:eastAsia="Calibri" w:hAnsi="Calibri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Identificarea părţile componente ale </w:t>
            </w:r>
            <w:r w:rsidRPr="00305F1A">
              <w:t>transformatoarelor trifazate;</w:t>
            </w:r>
          </w:p>
          <w:p w:rsidR="001C3236" w:rsidRPr="00305F1A" w:rsidRDefault="001C3236" w:rsidP="001C49D4">
            <w:pPr>
              <w:spacing w:after="0" w:line="240" w:lineRule="auto"/>
              <w:rPr>
                <w:lang w:bidi="ro-RO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Precizarea modul de funcţionare al </w:t>
            </w:r>
            <w:r w:rsidRPr="00305F1A">
              <w:t>transformatoarelor trifazate;</w:t>
            </w:r>
          </w:p>
          <w:p w:rsidR="001C3236" w:rsidRPr="00305F1A" w:rsidRDefault="001C3236" w:rsidP="001C49D4">
            <w:pPr>
              <w:widowControl w:val="0"/>
              <w:tabs>
                <w:tab w:val="left" w:pos="562"/>
              </w:tabs>
              <w:spacing w:after="0" w:line="274" w:lineRule="exact"/>
            </w:pPr>
            <w:r w:rsidRPr="00305F1A">
              <w:t>Indicarea tipurilor de solicitări ale transformatoarelor trifazate 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Diode semiconductoare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componentelor electrice şi electrotehnice;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maşinilor şi aparatelor electrice de joasă tensiune;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elementelor de automatizare;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Componente electronice pasive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componentelor electrice şi electrotehnice;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maşinilor şi aparatelor electrice de joasă tensiune;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Utilizarea elementelor de automatizare;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Linii electrice aeriene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lang w:val="fr-FR"/>
              </w:rPr>
            </w:pPr>
            <w:r w:rsidRPr="00305F1A">
              <w:rPr>
                <w:lang w:val="fr-FR"/>
              </w:rPr>
              <w:t>Identificarea elementelor liniilor electrice aeriene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Precizarea rolului fiecărui element din cadrul liniilor electrice aeriene;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Linii electrice subterane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lang w:val="fr-FR"/>
              </w:rPr>
            </w:pPr>
            <w:r w:rsidRPr="00305F1A">
              <w:rPr>
                <w:lang w:val="fr-FR"/>
              </w:rPr>
              <w:t>Identificarea elementelor liniilor electrice subterane 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Precizarea rolului fiecărui element din cadrul liniilor electrice subterane;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Lămpi cu incandescenţă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rPr>
                <w:lang w:val="fr-FR"/>
              </w:rPr>
              <w:t xml:space="preserve">Identificarea părţilor componente ale </w:t>
            </w:r>
            <w:r w:rsidRPr="00305F1A">
              <w:t>lămpilor electrice cu incandescenţă;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Cunoaşterea rolului funcţional al lămpilor electrice cu incandescenţă;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Termobimetale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componentelor de bază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Indicarea tipurilor de solicitări ale maşinilor şi aparatelor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Întreruptoare automate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sistemelor componente ale maşinilor şi aparatelor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Identificarea componentelor de bază ale întreruptoarelor automate;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Asamblarea echipamentelor industriale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widowControl w:val="0"/>
              <w:tabs>
                <w:tab w:val="left" w:pos="582"/>
              </w:tabs>
              <w:spacing w:after="0" w:line="277" w:lineRule="exact"/>
            </w:pPr>
            <w:r w:rsidRPr="00305F1A">
              <w:rPr>
                <w:rStyle w:val="Bodytext2"/>
                <w:rFonts w:ascii="Calibri" w:eastAsia="Calibri" w:hAnsi="Calibri"/>
              </w:rPr>
              <w:t>Realizează asamblarea echipamentelor industriale;</w:t>
            </w:r>
          </w:p>
          <w:p w:rsidR="001C3236" w:rsidRPr="00305F1A" w:rsidRDefault="001C3236" w:rsidP="001C49D4">
            <w:pPr>
              <w:widowControl w:val="0"/>
              <w:tabs>
                <w:tab w:val="left" w:pos="578"/>
              </w:tabs>
              <w:spacing w:after="0" w:line="277" w:lineRule="exact"/>
            </w:pPr>
            <w:r w:rsidRPr="00305F1A">
              <w:rPr>
                <w:rStyle w:val="Bodytext2"/>
                <w:rFonts w:ascii="Calibri" w:eastAsia="Calibri" w:hAnsi="Calibri"/>
              </w:rPr>
              <w:t>Execută verificări ale operaţiilor executate cu AMC-uri;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rPr>
                <w:rStyle w:val="Bodytext2"/>
                <w:rFonts w:ascii="Calibri" w:eastAsia="Calibri" w:hAnsi="Calibri"/>
              </w:rPr>
              <w:t>Efectuează încercări ale echipamentelor asamblate;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Tablouri de distribuţie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rStyle w:val="Bodytext2"/>
                <w:rFonts w:ascii="Calibri" w:eastAsia="Calibri" w:hAnsi="Calibri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Identifică părţile componente ale </w:t>
            </w:r>
            <w:r w:rsidRPr="00305F1A">
              <w:t>tablourilor de distribuţie;</w:t>
            </w:r>
          </w:p>
          <w:p w:rsidR="001C3236" w:rsidRPr="00305F1A" w:rsidRDefault="001C3236" w:rsidP="001C49D4">
            <w:pPr>
              <w:spacing w:after="0" w:line="240" w:lineRule="auto"/>
              <w:rPr>
                <w:lang w:bidi="ro-RO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>Precizează modul de funcţionare al</w:t>
            </w:r>
            <w:r w:rsidRPr="00305F1A">
              <w:t xml:space="preserve"> tablourilor de distribuţie;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Comutatoare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  <w:rPr>
                <w:rStyle w:val="Bodytext2"/>
                <w:rFonts w:ascii="Calibri" w:eastAsia="Calibri" w:hAnsi="Calibri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 xml:space="preserve">Identifică părţile componente ale </w:t>
            </w:r>
            <w:r w:rsidRPr="00305F1A">
              <w:t>comutatoarelor;</w:t>
            </w:r>
          </w:p>
          <w:p w:rsidR="001C3236" w:rsidRPr="00305F1A" w:rsidRDefault="001C3236" w:rsidP="001C49D4">
            <w:pPr>
              <w:spacing w:after="0" w:line="240" w:lineRule="auto"/>
              <w:rPr>
                <w:lang w:bidi="ro-RO"/>
              </w:rPr>
            </w:pPr>
            <w:r w:rsidRPr="00305F1A">
              <w:rPr>
                <w:rStyle w:val="Bodytext2"/>
                <w:rFonts w:ascii="Calibri" w:eastAsia="Calibri" w:hAnsi="Calibri"/>
              </w:rPr>
              <w:t>Precizează modul de funcţionare al</w:t>
            </w:r>
            <w:r w:rsidRPr="00305F1A">
              <w:t xml:space="preserve"> comutatoarelor;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Lămpi cu descărcări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rPr>
                <w:lang w:val="fr-FR"/>
              </w:rPr>
              <w:t xml:space="preserve">Identificarea părţilor componente ale </w:t>
            </w:r>
            <w:r w:rsidRPr="00305F1A">
              <w:t>lămpilor electrice cu descărcări;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Cunoaşterea rolului funcţional al lămpilor electrice cu descărcări;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Tehnologia întreţinerii şi reparării maşinilor electrice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Identifică lucrări de reparaţii a maşinilor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 xml:space="preserve">Identifică lucrări de întreţinere a maşinilor electrice; 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Realizează lucrări de încercare şi întreţinere pentru maşinile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Tehnologia întreţinerii şi reparării transformatoarelor electrice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Identifică lucrări de reparaţii a transformatoarelor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 xml:space="preserve">Identifică lucrări de întreţinere a transformatoarelor electrice; 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Realizează lucrări de încercare şi întreţinere pentru transformatoarele electrice;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Metode de încercare a maşinilor electrice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Identifică metode de încercare a maşinilor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Realizează lucrări de încercare pentru maşinilor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Înlătură defectele apărute în cadrul încercărilor;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Metode de încercare a transformatoarelor electrice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Identifică metode de încercare a transformatoarelor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Realizează lucrări de încercare pentru transformatoarelor electrice;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Înlătură defectele apărute în cadrul încercărilor;</w:t>
            </w:r>
          </w:p>
        </w:tc>
      </w:tr>
      <w:tr w:rsidR="001C3236" w:rsidRPr="00305F1A" w:rsidTr="001C49D4">
        <w:tc>
          <w:tcPr>
            <w:tcW w:w="817" w:type="dxa"/>
          </w:tcPr>
          <w:p w:rsidR="001C3236" w:rsidRPr="00305F1A" w:rsidRDefault="001C3236" w:rsidP="001C323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Redresoare</w:t>
            </w:r>
          </w:p>
        </w:tc>
        <w:tc>
          <w:tcPr>
            <w:tcW w:w="5954" w:type="dxa"/>
          </w:tcPr>
          <w:p w:rsidR="001C3236" w:rsidRPr="00305F1A" w:rsidRDefault="001C3236" w:rsidP="001C49D4">
            <w:pPr>
              <w:spacing w:after="0" w:line="240" w:lineRule="auto"/>
            </w:pPr>
            <w:r w:rsidRPr="00305F1A">
              <w:t>Identifică dispozitive semiconductoare de putere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Precizează tipurile de convertoare</w:t>
            </w:r>
          </w:p>
          <w:p w:rsidR="001C3236" w:rsidRPr="00305F1A" w:rsidRDefault="001C3236" w:rsidP="001C49D4">
            <w:pPr>
              <w:spacing w:after="0" w:line="240" w:lineRule="auto"/>
            </w:pPr>
            <w:r w:rsidRPr="00305F1A">
              <w:t>Analizează funcţionarea convertoarelor statice.</w:t>
            </w:r>
          </w:p>
        </w:tc>
      </w:tr>
    </w:tbl>
    <w:p w:rsidR="001C3236" w:rsidRPr="00305F1A" w:rsidRDefault="001C3236" w:rsidP="001C3236">
      <w:pPr>
        <w:spacing w:after="0" w:line="240" w:lineRule="auto"/>
        <w:rPr>
          <w:b/>
        </w:rPr>
      </w:pPr>
      <w:r w:rsidRPr="00305F1A">
        <w:rPr>
          <w:b/>
        </w:rPr>
        <w:tab/>
      </w:r>
    </w:p>
    <w:p w:rsidR="001C3236" w:rsidRDefault="001C3236" w:rsidP="001C3236">
      <w:pPr>
        <w:spacing w:after="0" w:line="240" w:lineRule="auto"/>
      </w:pPr>
      <w:r>
        <w:rPr>
          <w:b/>
        </w:rPr>
        <w:tab/>
      </w:r>
      <w:r>
        <w:t>Întocmit,  PROF. FURDUI DANIELA</w:t>
      </w:r>
    </w:p>
    <w:p w:rsidR="001C3236" w:rsidRDefault="001C3236" w:rsidP="001C3236">
      <w:pPr>
        <w:spacing w:after="0" w:line="240" w:lineRule="auto"/>
      </w:pPr>
      <w:r>
        <w:tab/>
        <w:t>Nume și prenume, responsabil arie curriculară: PROF. ANDREI MIRELA</w:t>
      </w:r>
    </w:p>
    <w:p w:rsidR="001C3236" w:rsidRDefault="001C3236" w:rsidP="001C3236">
      <w:pPr>
        <w:spacing w:after="0" w:line="240" w:lineRule="auto"/>
      </w:pPr>
      <w:r>
        <w:tab/>
        <w:t>Semnătura</w:t>
      </w:r>
    </w:p>
    <w:p w:rsidR="001C3236" w:rsidRDefault="001C3236" w:rsidP="00E86862">
      <w:pPr>
        <w:spacing w:after="0" w:line="240" w:lineRule="auto"/>
        <w:jc w:val="both"/>
      </w:pPr>
      <w:r>
        <w:t>Temele de proiect au fost aprobate în Consiliul de Administrație al unității școlare din data de</w:t>
      </w:r>
      <w:r w:rsidR="00525456">
        <w:t xml:space="preserve"> 14.02.2019</w:t>
      </w:r>
    </w:p>
    <w:p w:rsidR="001C3236" w:rsidRDefault="001C3236" w:rsidP="001C3236">
      <w:pPr>
        <w:spacing w:after="0" w:line="240" w:lineRule="auto"/>
      </w:pPr>
      <w:r>
        <w:t>Președinte CA,</w:t>
      </w:r>
    </w:p>
    <w:p w:rsidR="001C3236" w:rsidRDefault="001C3236" w:rsidP="001C3236">
      <w:pPr>
        <w:spacing w:after="0" w:line="240" w:lineRule="auto"/>
      </w:pPr>
      <w:r>
        <w:t>Director, prof. Bucur Aurelia</w:t>
      </w:r>
    </w:p>
    <w:p w:rsidR="001C3236" w:rsidRDefault="001C3236" w:rsidP="001C3236">
      <w:pPr>
        <w:spacing w:after="0" w:line="240" w:lineRule="auto"/>
      </w:pPr>
      <w:r>
        <w:t>Semnătura</w:t>
      </w:r>
    </w:p>
    <w:p w:rsidR="001C3236" w:rsidRPr="00CB4C8D" w:rsidRDefault="001C3236" w:rsidP="001C3236">
      <w:pPr>
        <w:spacing w:after="0" w:line="240" w:lineRule="auto"/>
      </w:pPr>
      <w:r>
        <w:t>LS</w:t>
      </w:r>
    </w:p>
    <w:p w:rsidR="001C3236" w:rsidRDefault="001C3236" w:rsidP="005573D5">
      <w:pPr>
        <w:spacing w:after="0" w:line="240" w:lineRule="auto"/>
        <w:rPr>
          <w:b/>
        </w:rPr>
      </w:pPr>
    </w:p>
    <w:p w:rsidR="001C3236" w:rsidRDefault="001C3236" w:rsidP="005573D5">
      <w:pPr>
        <w:spacing w:after="0" w:line="240" w:lineRule="auto"/>
        <w:rPr>
          <w:b/>
        </w:rPr>
      </w:pPr>
    </w:p>
    <w:p w:rsidR="001C3236" w:rsidRDefault="001C3236" w:rsidP="005573D5">
      <w:pPr>
        <w:spacing w:after="0" w:line="240" w:lineRule="auto"/>
        <w:rPr>
          <w:b/>
        </w:rPr>
      </w:pPr>
      <w:bookmarkStart w:id="0" w:name="_GoBack"/>
      <w:bookmarkEnd w:id="0"/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sectPr w:rsidR="007E182C" w:rsidSect="000C3109">
      <w:headerReference w:type="default" r:id="rId9"/>
      <w:footerReference w:type="default" r:id="rId10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E0E" w:rsidRDefault="00817E0E" w:rsidP="00CA2A1D">
      <w:pPr>
        <w:spacing w:after="0" w:line="240" w:lineRule="auto"/>
      </w:pPr>
      <w:r>
        <w:separator/>
      </w:r>
    </w:p>
  </w:endnote>
  <w:endnote w:type="continuationSeparator" w:id="0">
    <w:p w:rsidR="00817E0E" w:rsidRDefault="00817E0E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E0E" w:rsidRDefault="00817E0E" w:rsidP="00CA2A1D">
      <w:pPr>
        <w:spacing w:after="0" w:line="240" w:lineRule="auto"/>
      </w:pPr>
      <w:r>
        <w:separator/>
      </w:r>
    </w:p>
  </w:footnote>
  <w:footnote w:type="continuationSeparator" w:id="0">
    <w:p w:rsidR="00817E0E" w:rsidRDefault="00817E0E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90421"/>
    <w:multiLevelType w:val="hybridMultilevel"/>
    <w:tmpl w:val="35345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0047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6DC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5B32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9C0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639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62B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ECB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236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1F4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1DDC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5DE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6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09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3C25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1D93"/>
    <w:rsid w:val="002F20BD"/>
    <w:rsid w:val="002F20E0"/>
    <w:rsid w:val="002F2392"/>
    <w:rsid w:val="002F2B0F"/>
    <w:rsid w:val="002F2B4A"/>
    <w:rsid w:val="002F36EB"/>
    <w:rsid w:val="002F39A2"/>
    <w:rsid w:val="002F59A1"/>
    <w:rsid w:val="002F5AC7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77FA0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4B85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2E9A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326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70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5C3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456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4F2F"/>
    <w:rsid w:val="00555534"/>
    <w:rsid w:val="00556086"/>
    <w:rsid w:val="00556D03"/>
    <w:rsid w:val="005573D5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B8"/>
    <w:rsid w:val="005801A8"/>
    <w:rsid w:val="005803A4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A8F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67D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885"/>
    <w:rsid w:val="00615FB3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3F6E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B0E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82C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2E88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17E0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939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24E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82F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655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9D1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DC0"/>
    <w:rsid w:val="00A71FA5"/>
    <w:rsid w:val="00A71FE3"/>
    <w:rsid w:val="00A72415"/>
    <w:rsid w:val="00A725FF"/>
    <w:rsid w:val="00A7272B"/>
    <w:rsid w:val="00A72BA8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BEF"/>
    <w:rsid w:val="00A84CE6"/>
    <w:rsid w:val="00A84D4E"/>
    <w:rsid w:val="00A84DC3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37A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A00"/>
    <w:rsid w:val="00AA7E76"/>
    <w:rsid w:val="00AA7FC7"/>
    <w:rsid w:val="00AB0324"/>
    <w:rsid w:val="00AB03B4"/>
    <w:rsid w:val="00AB046D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0CE2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AF7D72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2BC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037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10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0B96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4D0D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3F14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A6D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87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2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4D4C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022"/>
    <w:rsid w:val="00D3118B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BFB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8A2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2BFC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B85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A6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B5A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636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862"/>
    <w:rsid w:val="00E86962"/>
    <w:rsid w:val="00E86CCC"/>
    <w:rsid w:val="00E86E59"/>
    <w:rsid w:val="00E86F18"/>
    <w:rsid w:val="00E8719C"/>
    <w:rsid w:val="00E872D4"/>
    <w:rsid w:val="00E8766E"/>
    <w:rsid w:val="00E90615"/>
    <w:rsid w:val="00E90621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007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0E4A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4E85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Bodytext2">
    <w:name w:val="Body text (2)"/>
    <w:basedOn w:val="Fontdeparagrafimplicit"/>
    <w:rsid w:val="001C3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simplu">
    <w:name w:val="Plain Text"/>
    <w:aliases w:val="Caracter Caracter,Caracter Caracter Char Caracter,Caracter Caracter Char Caracter Caracter,Caracter Caracter Char Carac,Caracter Caracter Char,Caracter Caracter Char Caracter  Caracter Caracter Caracter Caracter Cara Caracter Caracter"/>
    <w:basedOn w:val="Normal"/>
    <w:link w:val="TextsimpluCaracter"/>
    <w:rsid w:val="00EF0E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TextsimpluCaracter">
    <w:name w:val="Text simplu Caracter"/>
    <w:aliases w:val="Caracter Caracter Caracter,Caracter Caracter Char Caracter Caracter1,Caracter Caracter Char Caracter Caracter Caracter,Caracter Caracter Char Carac Caracter,Caracter Caracter Char Caracter1"/>
    <w:basedOn w:val="Fontdeparagrafimplicit"/>
    <w:link w:val="Textsimplu"/>
    <w:rsid w:val="00EF0E4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Bodytext2">
    <w:name w:val="Body text (2)"/>
    <w:basedOn w:val="Fontdeparagrafimplicit"/>
    <w:rsid w:val="001C3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62E04-4466-4322-AA6B-8E4AF0AA9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853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3</cp:revision>
  <dcterms:created xsi:type="dcterms:W3CDTF">2019-05-23T10:02:00Z</dcterms:created>
  <dcterms:modified xsi:type="dcterms:W3CDTF">2019-05-24T08:51:00Z</dcterms:modified>
</cp:coreProperties>
</file>